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/>
        <w:jc w:val="center"/>
        <w:outlineLvl w:val="0"/>
        <w:rPr>
          <w:rFonts w:cs="Times New Roman" w:eastAsia="Times New Roman"/>
          <w:b/>
          <w:bCs/>
          <w:noProof w:val="false"/>
          <w:lang w:eastAsia="tr-TR"/>
        </w:rPr>
      </w:pPr>
      <w:r>
        <w:rPr>
          <w:rFonts w:cs="Times New Roman" w:eastAsia="Times New Roman"/>
          <w:b/>
          <w:bCs/>
          <w:noProof w:val="false"/>
          <w:lang w:eastAsia="tr-TR"/>
        </w:rPr>
        <w:t>F.Ü. S</w:t>
      </w:r>
      <w:r>
        <w:rPr>
          <w:rFonts w:cs="Times New Roman" w:eastAsia="Times New Roman"/>
          <w:b/>
          <w:bCs/>
          <w:noProof w:val="false"/>
          <w:lang w:eastAsia="tr-TR"/>
        </w:rPr>
        <w:t>AĞLIK BİLİMLERİ FAKÜLTESİ FTR</w:t>
      </w:r>
      <w:r>
        <w:rPr>
          <w:rFonts w:cs="Times New Roman" w:eastAsia="Times New Roman"/>
          <w:b/>
          <w:bCs/>
          <w:noProof w:val="false"/>
          <w:lang w:eastAsia="tr-TR"/>
        </w:rPr>
        <w:t xml:space="preserve"> BÖLÜMÜ</w:t>
      </w:r>
    </w:p>
    <w:p>
      <w:pPr>
        <w:pStyle w:val="style0"/>
        <w:tabs>
          <w:tab w:val="center" w:leader="none" w:pos="4536"/>
          <w:tab w:val="left" w:leader="none" w:pos="7635"/>
        </w:tabs>
        <w:spacing w:after="0"/>
        <w:rPr>
          <w:rFonts w:cs="Times New Roman" w:eastAsia="Times New Roman"/>
          <w:b/>
          <w:bCs/>
          <w:noProof w:val="false"/>
          <w:lang w:eastAsia="tr-TR"/>
        </w:rPr>
      </w:pPr>
      <w:r>
        <w:rPr>
          <w:rFonts w:cs="Times New Roman" w:eastAsia="Times New Roman"/>
          <w:b/>
          <w:bCs/>
          <w:noProof w:val="false"/>
          <w:lang w:eastAsia="tr-TR"/>
        </w:rPr>
        <w:tab/>
      </w:r>
      <w:r>
        <w:rPr>
          <w:rFonts w:cs="Times New Roman" w:eastAsia="Times New Roman"/>
          <w:b/>
          <w:bCs/>
          <w:noProof w:val="false"/>
          <w:lang w:eastAsia="tr-TR"/>
        </w:rPr>
        <w:t>2023-2024</w:t>
      </w:r>
      <w:r>
        <w:rPr>
          <w:rFonts w:cs="Times New Roman" w:eastAsia="Times New Roman"/>
          <w:b/>
          <w:bCs/>
          <w:noProof w:val="false"/>
          <w:lang w:eastAsia="tr-TR"/>
        </w:rPr>
        <w:t xml:space="preserve"> BAHAR YARIYILI BÜTÜNLEME</w:t>
      </w:r>
      <w:r>
        <w:rPr>
          <w:rFonts w:cs="Times New Roman" w:eastAsia="Times New Roman"/>
          <w:b/>
          <w:bCs/>
          <w:noProof w:val="false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>
        <w:trPr>
          <w:cantSplit/>
          <w:trHeight w:val="804" w:hRule="atLeast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>
            <w:pPr>
              <w:pStyle w:val="style0"/>
              <w:spacing w:after="0" w:lineRule="auto" w:line="256"/>
              <w:ind w:right="113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>
            <w:pPr>
              <w:pStyle w:val="style0"/>
              <w:spacing w:after="0" w:lineRule="auto" w:line="256"/>
              <w:ind w:right="113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IV. SINIF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15.07</w:t>
            </w: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.2023</w:t>
            </w:r>
          </w:p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hd w:val="clear" w:color="auto" w:fill="e7e6e6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>
            <w:pPr>
              <w:pStyle w:val="style0"/>
              <w:spacing w:after="0" w:lineRule="auto" w:line="256"/>
              <w:ind w:right="113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16.07.2023</w:t>
            </w:r>
          </w:p>
          <w:p>
            <w:pPr>
              <w:pStyle w:val="style0"/>
              <w:spacing w:after="0" w:lineRule="auto" w:line="256"/>
              <w:ind w:right="113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SALI</w:t>
            </w:r>
          </w:p>
          <w:bookmarkStart w:id="0" w:name="_GoBack"/>
          <w:bookmarkEnd w:id="0"/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Anatomi II 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/>
              <w:fldChar w:fldCharType="begin"/>
            </w:r>
            <w:r>
              <w:instrText xml:space="preserve"> HYPERLINK "http://llp.marmara.edu.tr/course.aspx?zs=1&amp;mod=1&amp;kultur=tr-tr&amp;program=87&amp;did=12248&amp;mid=7664&amp;pmid=87&amp;mufredatTurId=932001&amp;organizasyonId=107" </w:instrText>
            </w:r>
            <w:r>
              <w:rPr/>
              <w:fldChar w:fldCharType="separate"/>
            </w:r>
            <w:r>
              <w:rPr>
                <w:b/>
                <w:sz w:val="18"/>
                <w:szCs w:val="18"/>
              </w:rPr>
              <w:t>Tedavi Hareketleri ve Prensipleri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 xml:space="preserve"> (S. BAĞLAN YENTÜR)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Nörofizyolojik Yaklaşımlar II (M.BURAK)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Klinik Uygulama II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11:00-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09:00 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Yeri: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 xml:space="preserve"> 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Yeri: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 xml:space="preserve"> 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Uygulama salonları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Ortez ve Rehabilitasyonu (M.G. BEYDAĞI)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Rehabilitasyon ve etik prensipler (E. GENÇ)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13:00 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Yeri: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 xml:space="preserve"> 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Romatolojik Rehabilitasyon (S. BAĞLAN 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Halk sağlığında Rehabilitasyon (E. GENÇ)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 15:00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</w:t>
            </w: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ınav Yeri: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 xml:space="preserve"> 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17.07.2023</w:t>
            </w:r>
          </w:p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Patoloji (</w:t>
            </w:r>
            <w:r>
              <w:rPr>
                <w:b/>
                <w:sz w:val="18"/>
                <w:szCs w:val="18"/>
              </w:rPr>
              <w:t>F. YILMAZ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noProof w:val="false"/>
                <w:sz w:val="18"/>
                <w:szCs w:val="18"/>
                <w:lang w:eastAsia="tr-TR"/>
              </w:rPr>
              <w:t>Egzersiz Fizyolojisi (A. YAŞAR)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İş-uğraşı Tedavisi (E. GENÇ)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hd w:val="clear" w:color="auto" w:fill="e7e6e6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Fizyoterapide Klinik Problem Çözme II (H.AKBEY)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09:00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5,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Yeri: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 xml:space="preserve"> 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noProof w:val="false"/>
                <w:sz w:val="18"/>
                <w:szCs w:val="18"/>
                <w:lang w:eastAsia="tr-TR"/>
              </w:rPr>
              <w:t>Atatürk İlke ve İnkılapları</w:t>
            </w:r>
            <w:r>
              <w:rPr>
                <w:rFonts w:cs="Times New Roman" w:eastAsia="Times New Roman"/>
                <w:b/>
                <w:noProof w:val="false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Kadın Hastalıkları ve Doğum (A.N. </w:t>
            </w: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shd w:val="clear" w:color="auto" w:fill="d9d9d9"/>
                <w:lang w:eastAsia="tr-TR"/>
              </w:rPr>
              <w:t>YILMAZ</w:t>
            </w: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Kinezyoloji ve Biyomekanik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hd w:val="clear" w:color="auto" w:fill="e7e6e6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noProof w:val="false"/>
                <w:sz w:val="18"/>
                <w:szCs w:val="18"/>
                <w:lang w:eastAsia="tr-TR"/>
              </w:rPr>
              <w:t>Sağlık hukuku- Mevzuat (İ. TÜRK)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:14:00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Yeri: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 xml:space="preserve"> 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</w:t>
            </w: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ınav Yeri: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 xml:space="preserve"> 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Biyofizik (M.ÖZCAN)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hd w:val="clear" w:color="auto" w:fill="e7e6e6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18.07.2023</w:t>
            </w:r>
          </w:p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Nöroşirurji (B. AKGÜN)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hd w:val="clear" w:color="auto" w:fill="e7e6e6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Kardiyak Rehabilitasyon (Z.ERCAN)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Özel Öğretim Yöntemleri (B. DAĞDEVİREN)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Saati:</w:t>
            </w: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14:0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13:00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Gözetmen: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3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Yeri: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 xml:space="preserve"> 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Yeri: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 xml:space="preserve"> 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Yeri: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 xml:space="preserve"> 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Anatomi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Manipulatif Tedavi (M. G. BEYDAĞI)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Nörolojik Rehabilitasyon (M.BURAK)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15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543" w:hRule="atLeast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19.07.2023</w:t>
            </w:r>
          </w:p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  <w:p>
            <w:pPr>
              <w:pStyle w:val="style0"/>
              <w:spacing w:after="0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Elektroterapi (M.G.BEYDAĞI)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>
            <w:pPr>
              <w:pStyle w:val="style0"/>
              <w:shd w:val="clear" w:color="auto" w:fill="e7e6e6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Fizyoterapide Özel Konular (H. AKBEY)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hd w:val="clear" w:color="auto" w:fill="e7e6e6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Radyoloji (M.YILDIRIM)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Saati:</w:t>
            </w: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14:00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6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noProof w:val="false"/>
                <w:sz w:val="18"/>
                <w:szCs w:val="18"/>
                <w:lang w:eastAsia="tr-TR"/>
              </w:rPr>
              <w:t>Psikososyal Rehabilitasyon (M. BURAK)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Tıbbi İlk Yardım (E. ÇELEBİ)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Sınav Saati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:  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>Gözetmen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>:</w:t>
            </w:r>
            <w:r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</w:tr>
      <w:tr>
        <w:tblPrEx/>
        <w:trPr>
          <w:trHeight w:val="227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56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- Anfi V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noProof w:val="false"/>
                <w:sz w:val="18"/>
                <w:szCs w:val="18"/>
                <w:lang w:eastAsia="tr-TR"/>
              </w:rPr>
            </w:pPr>
            <w:r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cs="Times New Roman" w:eastAsia="Times New Roman"/>
                <w:bCs/>
                <w:noProof w:val="false"/>
                <w:sz w:val="18"/>
                <w:szCs w:val="18"/>
                <w:lang w:eastAsia="tr-TR"/>
              </w:rPr>
              <w:t>D2- Anfi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>
            <w:pPr>
              <w:pStyle w:val="style0"/>
              <w:spacing w:after="0" w:lineRule="auto" w:line="256"/>
              <w:jc w:val="center"/>
              <w:rPr>
                <w:rFonts w:cs="Times New Roman" w:eastAsia="Times New Roman"/>
                <w:b/>
                <w:bCs/>
                <w:noProof w:val="false"/>
                <w:sz w:val="18"/>
                <w:szCs w:val="18"/>
                <w:lang w:eastAsia="tr-TR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/>
        <w:outlineLvl w:val="0"/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/>
        <w:outlineLvl w:val="0"/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</w:pP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 xml:space="preserve">   </w:t>
      </w: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 xml:space="preserve">     Dr. Öğr. Üyesi Songül BAĞLAN YENTÜR</w:t>
      </w: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ab/>
      </w: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 xml:space="preserve">                                     </w:t>
      </w: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 xml:space="preserve">           </w:t>
      </w: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>Prof. Dr. Gamze KIRKIL</w:t>
      </w:r>
    </w:p>
    <w:p>
      <w:pPr>
        <w:pStyle w:val="style0"/>
        <w:rPr/>
      </w:pP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 xml:space="preserve">   </w:t>
      </w: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 xml:space="preserve">           </w:t>
      </w: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 xml:space="preserve">   </w:t>
      </w: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 xml:space="preserve">  FTR</w:t>
      </w: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cs="Times New Roman" w:eastAsia="Times New Roman"/>
          <w:b/>
          <w:bCs/>
          <w:noProof w:val="false"/>
          <w:sz w:val="20"/>
          <w:szCs w:val="20"/>
          <w:lang w:eastAsia="tr-TR"/>
        </w:rPr>
        <w:t xml:space="preserve">     Dekan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a2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a2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Calibri" w:hAnsi="Times New Roman"/>
        <w:sz w:val="22"/>
        <w:szCs w:val="22"/>
        <w:lang w:val="tr-T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80" w:lineRule="auto" w:line="240"/>
    </w:pPr>
    <w:rPr>
      <w:noProof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noProof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/>
    </w:pPr>
    <w:rPr/>
  </w:style>
  <w:style w:type="character" w:customStyle="1" w:styleId="style4097">
    <w:name w:val="Üst Bilgi Char"/>
    <w:basedOn w:val="style65"/>
    <w:next w:val="style4097"/>
    <w:link w:val="style31"/>
    <w:uiPriority w:val="99"/>
    <w:rPr>
      <w:noProof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/>
    </w:pPr>
    <w:rPr/>
  </w:style>
  <w:style w:type="character" w:customStyle="1" w:styleId="style4098">
    <w:name w:val="Alt Bilgi Char"/>
    <w:basedOn w:val="style65"/>
    <w:next w:val="style4098"/>
    <w:link w:val="style32"/>
    <w:uiPriority w:val="99"/>
    <w:rPr>
      <w:noProof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E6BB-3BB0-4072-BDDD-F8010060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Words>480</Words>
  <Pages>1</Pages>
  <Characters>2542</Characters>
  <Application>WPS Office</Application>
  <DocSecurity>0</DocSecurity>
  <Paragraphs>305</Paragraphs>
  <ScaleCrop>false</ScaleCrop>
  <LinksUpToDate>false</LinksUpToDate>
  <CharactersWithSpaces>3059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2022-04-28T11:23:00Z</dcterms:created>
  <dc:creator>Asus Series</dc:creator>
  <lastModifiedBy>2107113SR</lastModifiedBy>
  <dcterms:modified xsi:type="dcterms:W3CDTF">2024-07-13T08:17:57Z</dcterms:modified>
  <revision>130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8dccd75af0f44380a43d42654bb8bdf8</vt:lpwstr>
  </property>
</Properties>
</file>